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86760" w14:textId="77777777" w:rsidR="006944DE" w:rsidRPr="007156CF" w:rsidRDefault="00A93852" w:rsidP="007156CF">
      <w:pPr>
        <w:jc w:val="center"/>
        <w:rPr>
          <w:b/>
          <w:sz w:val="24"/>
        </w:rPr>
      </w:pPr>
      <w:r w:rsidRPr="007156CF">
        <w:rPr>
          <w:b/>
          <w:sz w:val="24"/>
        </w:rPr>
        <w:t>ANEXO I</w:t>
      </w:r>
    </w:p>
    <w:p w14:paraId="3322B02F" w14:textId="77777777" w:rsidR="002F6D6F" w:rsidRDefault="009040F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FC547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2405B9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399ED0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2765A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73D3BE" w14:textId="77777777" w:rsidR="00A93852" w:rsidRDefault="009040F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 w14:anchorId="7105A57D">
          <v:shape id="_x0000_s1031" type="#_x0000_t202" style="position:absolute;left:0;text-align:left;margin-left:15.05pt;margin-top:5.6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18C79663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3BE11A06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Pr="002879BB">
                    <w:rPr>
                      <w:lang w:val="es-ES"/>
                    </w:rPr>
                    <w:t>Director Administrativo</w:t>
                  </w:r>
                </w:p>
                <w:p w14:paraId="45B02BA6" w14:textId="12899CCC" w:rsidR="007156CF" w:rsidRPr="002879BB" w:rsidRDefault="007156CF" w:rsidP="007156CF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>
                    <w:rPr>
                      <w:lang w:val="es-ES"/>
                    </w:rPr>
                    <w:t xml:space="preserve">Jefe de Departamento </w:t>
                  </w:r>
                  <w:r w:rsidR="00A60775">
                    <w:rPr>
                      <w:lang w:val="es-ES"/>
                    </w:rPr>
                    <w:t>Nóminas</w:t>
                  </w:r>
                </w:p>
                <w:p w14:paraId="1287667C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>
                    <w:rPr>
                      <w:lang w:val="es-ES"/>
                    </w:rPr>
                    <w:t>Jefe de Departamento</w:t>
                  </w:r>
                </w:p>
                <w:p w14:paraId="6F735B17" w14:textId="77777777" w:rsidR="007156CF" w:rsidRDefault="007156CF" w:rsidP="007156CF">
                  <w:pPr>
                    <w:rPr>
                      <w:b/>
                      <w:lang w:val="es-ES"/>
                    </w:rPr>
                  </w:pPr>
                </w:p>
                <w:p w14:paraId="377A7C77" w14:textId="77777777" w:rsidR="007156CF" w:rsidRDefault="007156CF" w:rsidP="007156C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2BA797A6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71784C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20DB68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8DF43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ADE5D6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B25BE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7CF786" w14:textId="77777777" w:rsidR="008216BD" w:rsidRDefault="009040F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45626DA8">
          <v:shape id="_x0000_s1029" type="#_x0000_t202" style="position:absolute;left:0;text-align:left;margin-left:16.5pt;margin-top:8.85pt;width:403.9pt;height:537.2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676CEE8D" w14:textId="069E370D" w:rsidR="00685367" w:rsidRDefault="00060BD8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 xml:space="preserve">Funciones </w:t>
                  </w:r>
                  <w:r w:rsidR="009040FD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>
                    <w:rPr>
                      <w:b/>
                      <w:highlight w:val="lightGray"/>
                      <w:lang w:val="es-ES"/>
                    </w:rPr>
                    <w:t xml:space="preserve">: </w:t>
                  </w:r>
                </w:p>
                <w:p w14:paraId="5908836B" w14:textId="77777777" w:rsidR="00685367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Recabar la papelería necesaria del personal de base y de</w:t>
                  </w:r>
                  <w:r w:rsidR="007C06CD" w:rsidRPr="00060BD8">
                    <w:rPr>
                      <w:sz w:val="24"/>
                      <w:szCs w:val="24"/>
                      <w:lang w:val="es-ES"/>
                    </w:rPr>
                    <w:t xml:space="preserve"> </w:t>
                  </w: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los </w:t>
                  </w:r>
                  <w:r w:rsidR="007C06CD" w:rsidRPr="00060BD8">
                    <w:rPr>
                      <w:sz w:val="24"/>
                      <w:szCs w:val="24"/>
                      <w:lang w:val="es-ES"/>
                    </w:rPr>
                    <w:t>instructores</w:t>
                  </w: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 de los planteles y acciones móviles</w:t>
                  </w:r>
                </w:p>
                <w:p w14:paraId="36A684CD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Establecer y mantener actualizados los registros de los puestos administrativos y estructuras ocupaciones de la Dirección General y de los Planteles.</w:t>
                  </w:r>
                </w:p>
                <w:p w14:paraId="2D4179A6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Actualizar los tramites de altas, bajas y vigencia de los </w:t>
                  </w:r>
                  <w:r w:rsidR="007C06CD" w:rsidRPr="00060BD8">
                    <w:rPr>
                      <w:sz w:val="24"/>
                      <w:szCs w:val="24"/>
                      <w:lang w:val="es-ES"/>
                    </w:rPr>
                    <w:t>instructores</w:t>
                  </w: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 ante el Instituto Chihuahuense de la Salud ICHISAL</w:t>
                  </w:r>
                </w:p>
                <w:p w14:paraId="43E4B297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Bajas, altas y modificación de sueldos del personal de base en el ISSSTE</w:t>
                  </w:r>
                </w:p>
                <w:p w14:paraId="37A42A2A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Revisar y calcular nómina de los instructores de los planteles y acciones móviles</w:t>
                  </w:r>
                </w:p>
                <w:p w14:paraId="2FF268E5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Revisar y calcular nomina de los instructores certificados de los planteles y acciones móviles</w:t>
                  </w:r>
                </w:p>
                <w:p w14:paraId="01AEF8A7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Control de pagos y nominas especiales</w:t>
                  </w:r>
                </w:p>
                <w:p w14:paraId="3085E1E1" w14:textId="495B59F3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Revisar y aclarar las percepciones de sueldos del </w:t>
                  </w:r>
                  <w:r w:rsidR="009040FD" w:rsidRPr="00060BD8">
                    <w:rPr>
                      <w:sz w:val="24"/>
                      <w:szCs w:val="24"/>
                      <w:lang w:val="es-ES"/>
                    </w:rPr>
                    <w:t>personas,</w:t>
                  </w:r>
                  <w:bookmarkStart w:id="0" w:name="_GoBack"/>
                  <w:bookmarkEnd w:id="0"/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 </w:t>
                  </w:r>
                  <w:r w:rsidR="007C06CD" w:rsidRPr="00060BD8">
                    <w:rPr>
                      <w:sz w:val="24"/>
                      <w:szCs w:val="24"/>
                      <w:lang w:val="es-ES"/>
                    </w:rPr>
                    <w:t>así</w:t>
                  </w: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 como la aplicación de descuentos según sea el caso</w:t>
                  </w:r>
                </w:p>
                <w:p w14:paraId="1B374BF6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Calcular pagos de sueldos, honorarios, vacaciones, aguinaldos y demás prestaciones a que tiene derecho el trabajador.</w:t>
                  </w:r>
                </w:p>
                <w:p w14:paraId="3369D0F8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Capturar y timbran nominas en NOMIPAQ</w:t>
                  </w:r>
                </w:p>
                <w:p w14:paraId="7D828133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Imprimir recibos de nomina, recabar firmas de empleados de base e instructores y archivar</w:t>
                  </w:r>
                </w:p>
                <w:p w14:paraId="12A369D5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Realizar el acumulado de nominas de base e instructores para el </w:t>
                  </w:r>
                  <w:r w:rsidR="007C06CD" w:rsidRPr="00060BD8">
                    <w:rPr>
                      <w:sz w:val="24"/>
                      <w:szCs w:val="24"/>
                      <w:lang w:val="es-ES"/>
                    </w:rPr>
                    <w:t>cálculo</w:t>
                  </w: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 del ISPT</w:t>
                  </w:r>
                </w:p>
                <w:p w14:paraId="221FBDDD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Gestionar los prestamos del ISSSTE y dar seguimiento requerido</w:t>
                  </w:r>
                </w:p>
                <w:p w14:paraId="36C38494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Generar el pago del bimestre correspondiente, a través del SIRI (Sistema de recepción de información)</w:t>
                  </w:r>
                </w:p>
                <w:p w14:paraId="05C1EB93" w14:textId="7FBA4E0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Generar nominas y anexos correspondientes a los prestamos del ISSSTE cada quincena, a través de GENOMINA</w:t>
                  </w:r>
                  <w:r w:rsidR="00A60775" w:rsidRPr="00060BD8">
                    <w:rPr>
                      <w:sz w:val="24"/>
                      <w:szCs w:val="24"/>
                      <w:lang w:val="es-ES"/>
                    </w:rPr>
                    <w:t xml:space="preserve"> y enviar información al ISSSTE</w:t>
                  </w:r>
                </w:p>
                <w:p w14:paraId="7B7716A7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Realizar las plantillas que se mandan a cada quincena a la Secretaría de Hacienda</w:t>
                  </w:r>
                </w:p>
                <w:p w14:paraId="22AD03F9" w14:textId="77777777" w:rsidR="00865A45" w:rsidRPr="00060BD8" w:rsidRDefault="00865A45" w:rsidP="007C06CD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Reportes de información quincenales para la Secretaría de Hacienda</w:t>
                  </w:r>
                </w:p>
                <w:p w14:paraId="1784EFF3" w14:textId="77777777" w:rsidR="0083717B" w:rsidRPr="0083717B" w:rsidRDefault="0083717B" w:rsidP="0083717B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61F5F313" w14:textId="77777777" w:rsidR="009B7327" w:rsidRDefault="009B7327" w:rsidP="009B7327">
                  <w:pPr>
                    <w:pStyle w:val="Prrafodelista"/>
                    <w:rPr>
                      <w:lang w:val="es-ES"/>
                    </w:rPr>
                  </w:pPr>
                </w:p>
                <w:p w14:paraId="337B09C7" w14:textId="77777777" w:rsidR="009B7327" w:rsidRPr="008216BD" w:rsidRDefault="009B7327" w:rsidP="009B7327">
                  <w:pPr>
                    <w:pStyle w:val="Prrafodelista"/>
                    <w:rPr>
                      <w:b/>
                      <w:lang w:val="es-ES"/>
                    </w:rPr>
                  </w:pPr>
                </w:p>
                <w:p w14:paraId="1232E406" w14:textId="77777777" w:rsidR="008216BD" w:rsidRDefault="008216B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1369ADC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3C9FF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D14CB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7943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1C8DD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7ADB8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45C97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94E2C1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FDB2F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DC6797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2E2FE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F1A0B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0B066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A562F8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691B6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4D95A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72E53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D08AB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66904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B8FE8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F0976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26516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E0E9F0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F8E1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024AB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6F994A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C92874" w14:textId="77777777" w:rsidR="00715EDD" w:rsidRDefault="00715EDD" w:rsidP="00685367"/>
    <w:p w14:paraId="1321DD29" w14:textId="77777777" w:rsidR="007156CF" w:rsidRDefault="007156CF" w:rsidP="00685367"/>
    <w:p w14:paraId="152E1A7B" w14:textId="1D35499A" w:rsidR="007156CF" w:rsidRDefault="007156CF" w:rsidP="00685367"/>
    <w:p w14:paraId="79302B3C" w14:textId="77777777" w:rsidR="007156CF" w:rsidRDefault="007156CF" w:rsidP="00685367"/>
    <w:p w14:paraId="47F789E4" w14:textId="77777777" w:rsidR="007156CF" w:rsidRDefault="007156CF" w:rsidP="00685367"/>
    <w:p w14:paraId="7E71DBA5" w14:textId="058C63F3" w:rsidR="007156CF" w:rsidRDefault="007156CF" w:rsidP="00685367"/>
    <w:p w14:paraId="75E31E91" w14:textId="251890D8" w:rsidR="00A60775" w:rsidRDefault="00A60775" w:rsidP="00685367"/>
    <w:p w14:paraId="3A798529" w14:textId="62F655CD" w:rsidR="00A60775" w:rsidRDefault="00A60775" w:rsidP="00685367"/>
    <w:p w14:paraId="1F46867F" w14:textId="6FA274A0" w:rsidR="00A60775" w:rsidRDefault="00A60775" w:rsidP="00685367"/>
    <w:p w14:paraId="46610AB2" w14:textId="7A182A70" w:rsidR="00A60775" w:rsidRDefault="00060BD8" w:rsidP="00685367">
      <w:r>
        <w:rPr>
          <w:noProof/>
        </w:rPr>
        <w:lastRenderedPageBreak/>
        <w:pict w14:anchorId="05DA53C6">
          <v:shape id="_x0000_s1035" type="#_x0000_t202" style="position:absolute;margin-left:18.75pt;margin-top:-30.15pt;width:408.45pt;height:252.75pt;z-index:251669504;mso-width-relative:margin;mso-height-relative:margin" fillcolor="white [3201]" strokecolor="#a5a5a5 [3206]" strokeweight="2.5pt">
            <v:shadow color="#868686"/>
            <v:textbox>
              <w:txbxContent>
                <w:p w14:paraId="786E9CFC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Actualización de Transparencia</w:t>
                  </w:r>
                </w:p>
                <w:p w14:paraId="4689706C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Organizar y mantener actualizado los expedientes de personal de base del Instituto y sus acciones móviles</w:t>
                  </w:r>
                </w:p>
                <w:p w14:paraId="21AAC943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Subir al sistema del FOVISSSTE la información y pagar de los créditos de la vivienda</w:t>
                  </w:r>
                </w:p>
                <w:p w14:paraId="2FF7C3A4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Subir información al sistema SERICA para los pagos de los créditos personales de ISSSTE</w:t>
                  </w:r>
                </w:p>
                <w:p w14:paraId="4F193C2D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Información trimestral y bimestral para la Secretaría de Hacienda sobre nómina</w:t>
                  </w:r>
                </w:p>
                <w:p w14:paraId="16265CC6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Revisar y contar las horas por pagar a los instructores</w:t>
                  </w:r>
                </w:p>
                <w:p w14:paraId="58C1C3E9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Enviar información al ISSSTE quincenal de los pagos de los préstamos personales</w:t>
                  </w:r>
                </w:p>
                <w:p w14:paraId="1C85B363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>Organizar y mantener actualizado los expedientes de los instructores</w:t>
                  </w:r>
                </w:p>
                <w:p w14:paraId="503FAC77" w14:textId="77777777" w:rsidR="00060BD8" w:rsidRPr="00060BD8" w:rsidRDefault="00060BD8" w:rsidP="00060BD8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060BD8">
                    <w:rPr>
                      <w:sz w:val="24"/>
                      <w:szCs w:val="24"/>
                      <w:lang w:val="es-ES"/>
                    </w:rPr>
                    <w:t xml:space="preserve">Cumplir con el Reglamento Interior de Trabajo del ICATECH, así como las normas aplicables en el ámbito de su competencia. </w:t>
                  </w:r>
                </w:p>
                <w:p w14:paraId="50567CFA" w14:textId="77777777" w:rsidR="00060BD8" w:rsidRPr="00847FF0" w:rsidRDefault="00060BD8" w:rsidP="00060BD8">
                  <w:pPr>
                    <w:spacing w:after="0"/>
                  </w:pPr>
                </w:p>
              </w:txbxContent>
            </v:textbox>
          </v:shape>
        </w:pict>
      </w:r>
    </w:p>
    <w:p w14:paraId="3417E158" w14:textId="132CC802" w:rsidR="00A60775" w:rsidRDefault="00A60775" w:rsidP="00685367"/>
    <w:p w14:paraId="3801C2CD" w14:textId="369B16A7" w:rsidR="00A60775" w:rsidRDefault="00A60775" w:rsidP="00685367"/>
    <w:p w14:paraId="76C0D8E2" w14:textId="5D4BF14D" w:rsidR="00A60775" w:rsidRDefault="00A60775" w:rsidP="00685367"/>
    <w:p w14:paraId="5B7D9902" w14:textId="77777777" w:rsidR="00060BD8" w:rsidRDefault="00060BD8" w:rsidP="00685367"/>
    <w:p w14:paraId="19EB922B" w14:textId="77777777" w:rsidR="00060BD8" w:rsidRDefault="00060BD8" w:rsidP="00685367"/>
    <w:p w14:paraId="7D594BB2" w14:textId="77777777" w:rsidR="00060BD8" w:rsidRDefault="00060BD8" w:rsidP="00685367"/>
    <w:p w14:paraId="28A5F4E1" w14:textId="77777777" w:rsidR="00060BD8" w:rsidRDefault="00060BD8" w:rsidP="00685367"/>
    <w:p w14:paraId="5E85F1A3" w14:textId="77777777" w:rsidR="00060BD8" w:rsidRDefault="00060BD8" w:rsidP="00685367"/>
    <w:p w14:paraId="6AD05386" w14:textId="77777777" w:rsidR="00060BD8" w:rsidRDefault="00060BD8" w:rsidP="00685367"/>
    <w:p w14:paraId="74BE78F8" w14:textId="24A9B183" w:rsidR="00060BD8" w:rsidRDefault="00060BD8" w:rsidP="00685367">
      <w:r>
        <w:rPr>
          <w:noProof/>
          <w:lang w:eastAsia="es-MX"/>
        </w:rPr>
        <w:pict w14:anchorId="05DA53C6">
          <v:shape id="_x0000_s1033" type="#_x0000_t202" style="position:absolute;margin-left:18.75pt;margin-top:13.35pt;width:408.45pt;height:130.5pt;z-index:251668480;mso-width-relative:margin;mso-height-relative:margin" fillcolor="white [3201]" strokecolor="#a5a5a5 [3206]" strokeweight="2.5pt">
            <v:shadow color="#868686"/>
            <v:textbox>
              <w:txbxContent>
                <w:p w14:paraId="100647CE" w14:textId="745972D0" w:rsidR="005663AF" w:rsidRPr="00060BD8" w:rsidRDefault="005663AF" w:rsidP="005663AF">
                  <w:pPr>
                    <w:rPr>
                      <w:b/>
                      <w:sz w:val="24"/>
                      <w:szCs w:val="24"/>
                    </w:rPr>
                  </w:pPr>
                  <w:r w:rsidRPr="00060BD8">
                    <w:rPr>
                      <w:b/>
                      <w:sz w:val="24"/>
                      <w:szCs w:val="24"/>
                    </w:rPr>
                    <w:t xml:space="preserve">Requerimientos laborales: </w:t>
                  </w:r>
                </w:p>
                <w:p w14:paraId="5BFD604F" w14:textId="77777777" w:rsidR="005663AF" w:rsidRPr="00060BD8" w:rsidRDefault="005663AF" w:rsidP="005663A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60BD8">
                    <w:rPr>
                      <w:sz w:val="24"/>
                      <w:szCs w:val="24"/>
                    </w:rPr>
                    <w:t>EXPERIENCIA: entre uno y cuatro años.</w:t>
                  </w:r>
                </w:p>
                <w:p w14:paraId="22649290" w14:textId="77777777" w:rsidR="005663AF" w:rsidRPr="00060BD8" w:rsidRDefault="005663AF" w:rsidP="005663A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60BD8">
                    <w:rPr>
                      <w:sz w:val="24"/>
                      <w:szCs w:val="24"/>
                    </w:rPr>
                    <w:t xml:space="preserve">ESCOLARIDAD: profesional o técnico superior. </w:t>
                  </w:r>
                </w:p>
                <w:p w14:paraId="07576C51" w14:textId="77777777" w:rsidR="005663AF" w:rsidRPr="00060BD8" w:rsidRDefault="005663AF" w:rsidP="005663AF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60BD8">
                    <w:rPr>
                      <w:sz w:val="24"/>
                      <w:szCs w:val="24"/>
                    </w:rPr>
                    <w:t>CAPACITACIÓN: actualización de normas, habilidades gerenciales, contabilidad y finanzas, paquetería computacional y desarrollo humano</w:t>
                  </w:r>
                </w:p>
                <w:p w14:paraId="3FE31646" w14:textId="77777777" w:rsidR="005663AF" w:rsidRPr="00847FF0" w:rsidRDefault="005663AF" w:rsidP="005663AF">
                  <w:pPr>
                    <w:spacing w:after="0"/>
                  </w:pPr>
                </w:p>
              </w:txbxContent>
            </v:textbox>
          </v:shape>
        </w:pict>
      </w:r>
    </w:p>
    <w:p w14:paraId="3DF117F2" w14:textId="77777777" w:rsidR="00060BD8" w:rsidRDefault="00060BD8" w:rsidP="00685367"/>
    <w:p w14:paraId="10A66981" w14:textId="77777777" w:rsidR="00060BD8" w:rsidRDefault="00060BD8" w:rsidP="00685367"/>
    <w:p w14:paraId="7ADB22A1" w14:textId="77777777" w:rsidR="00060BD8" w:rsidRDefault="00060BD8" w:rsidP="00685367"/>
    <w:p w14:paraId="710457C1" w14:textId="6BD02B0E" w:rsidR="007156CF" w:rsidRDefault="007156CF" w:rsidP="00685367"/>
    <w:p w14:paraId="2C10B18C" w14:textId="17780C46" w:rsidR="00060BD8" w:rsidRDefault="00060BD8" w:rsidP="00685367"/>
    <w:p w14:paraId="737B86AF" w14:textId="64EADCAF" w:rsidR="00060BD8" w:rsidRDefault="00060BD8" w:rsidP="00685367"/>
    <w:p w14:paraId="2121222F" w14:textId="0F291B2D" w:rsidR="00060BD8" w:rsidRDefault="00060BD8" w:rsidP="00685367"/>
    <w:p w14:paraId="3704465E" w14:textId="3A0C66C1" w:rsidR="00060BD8" w:rsidRDefault="00060BD8" w:rsidP="00685367"/>
    <w:p w14:paraId="08CED574" w14:textId="01DF86BB" w:rsidR="00060BD8" w:rsidRDefault="00060BD8" w:rsidP="00685367"/>
    <w:p w14:paraId="77406143" w14:textId="7BE0436C" w:rsidR="00060BD8" w:rsidRDefault="00060BD8" w:rsidP="00685367"/>
    <w:p w14:paraId="65876F5B" w14:textId="17C7F045" w:rsidR="00060BD8" w:rsidRDefault="00060BD8" w:rsidP="00685367"/>
    <w:p w14:paraId="6C59445B" w14:textId="37A0473A" w:rsidR="00060BD8" w:rsidRDefault="00060BD8" w:rsidP="00685367"/>
    <w:p w14:paraId="1AD952C4" w14:textId="1E48E2C0" w:rsidR="00060BD8" w:rsidRDefault="00060BD8" w:rsidP="00685367"/>
    <w:p w14:paraId="6D2FA668" w14:textId="580FC8A2" w:rsidR="00060BD8" w:rsidRDefault="00060BD8" w:rsidP="00685367"/>
    <w:p w14:paraId="7090DB92" w14:textId="00445F63" w:rsidR="00060BD8" w:rsidRDefault="00060BD8" w:rsidP="00685367"/>
    <w:p w14:paraId="5A0C0971" w14:textId="1AD321E6" w:rsidR="00060BD8" w:rsidRDefault="00060BD8" w:rsidP="00685367"/>
    <w:p w14:paraId="30C8415C" w14:textId="0D8020DF" w:rsidR="00060BD8" w:rsidRDefault="00060BD8" w:rsidP="00685367"/>
    <w:p w14:paraId="0779B234" w14:textId="62B6284A" w:rsidR="00060BD8" w:rsidRDefault="00060BD8" w:rsidP="00685367"/>
    <w:p w14:paraId="01348FF4" w14:textId="58833AC9" w:rsidR="00060BD8" w:rsidRDefault="00060BD8" w:rsidP="00685367"/>
    <w:p w14:paraId="3D73253C" w14:textId="4D07ED00" w:rsidR="00060BD8" w:rsidRPr="00060BD8" w:rsidRDefault="00060BD8" w:rsidP="00060BD8">
      <w:pPr>
        <w:jc w:val="right"/>
        <w:rPr>
          <w:b/>
        </w:rPr>
      </w:pPr>
      <w:r>
        <w:rPr>
          <w:b/>
        </w:rPr>
        <w:t>________</w:t>
      </w:r>
      <w:r w:rsidRPr="00060BD8">
        <w:rPr>
          <w:b/>
        </w:rPr>
        <w:t>__________________</w:t>
      </w:r>
    </w:p>
    <w:p w14:paraId="47B4D97F" w14:textId="14392859" w:rsidR="00060BD8" w:rsidRPr="00060BD8" w:rsidRDefault="00060BD8" w:rsidP="00060BD8">
      <w:pPr>
        <w:jc w:val="right"/>
        <w:rPr>
          <w:b/>
        </w:rPr>
      </w:pPr>
      <w:r w:rsidRPr="00060BD8">
        <w:rPr>
          <w:b/>
        </w:rPr>
        <w:t>Nombre y Firma del Empleado</w:t>
      </w:r>
    </w:p>
    <w:sectPr w:rsidR="00060BD8" w:rsidRPr="00060BD8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35F75"/>
    <w:multiLevelType w:val="hybridMultilevel"/>
    <w:tmpl w:val="DC2C47B8"/>
    <w:lvl w:ilvl="0" w:tplc="B1AC8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32288"/>
    <w:rsid w:val="00060BD8"/>
    <w:rsid w:val="000E57F1"/>
    <w:rsid w:val="002118F7"/>
    <w:rsid w:val="00277926"/>
    <w:rsid w:val="002F6D6F"/>
    <w:rsid w:val="00393F32"/>
    <w:rsid w:val="004204F1"/>
    <w:rsid w:val="004A2DA6"/>
    <w:rsid w:val="005010CB"/>
    <w:rsid w:val="005045C9"/>
    <w:rsid w:val="005663AF"/>
    <w:rsid w:val="0057363F"/>
    <w:rsid w:val="005C1306"/>
    <w:rsid w:val="005D1369"/>
    <w:rsid w:val="00605734"/>
    <w:rsid w:val="00641BCC"/>
    <w:rsid w:val="00685367"/>
    <w:rsid w:val="006944DE"/>
    <w:rsid w:val="0069469E"/>
    <w:rsid w:val="007156CF"/>
    <w:rsid w:val="00715EDD"/>
    <w:rsid w:val="0073020D"/>
    <w:rsid w:val="007C06CD"/>
    <w:rsid w:val="008216BD"/>
    <w:rsid w:val="0083717B"/>
    <w:rsid w:val="00865A45"/>
    <w:rsid w:val="009040FD"/>
    <w:rsid w:val="00993C52"/>
    <w:rsid w:val="00996E86"/>
    <w:rsid w:val="009B7327"/>
    <w:rsid w:val="00A24712"/>
    <w:rsid w:val="00A60775"/>
    <w:rsid w:val="00A72186"/>
    <w:rsid w:val="00A85778"/>
    <w:rsid w:val="00A93852"/>
    <w:rsid w:val="00AC2560"/>
    <w:rsid w:val="00B622BA"/>
    <w:rsid w:val="00BC0E5D"/>
    <w:rsid w:val="00C976DC"/>
    <w:rsid w:val="00C97AD9"/>
    <w:rsid w:val="00D8130A"/>
    <w:rsid w:val="00D97E3D"/>
    <w:rsid w:val="00F53A3F"/>
    <w:rsid w:val="00F93D86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7C3C75E"/>
  <w15:docId w15:val="{489E6418-A64C-45A6-A094-79394683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5495-6BF1-4B19-B8B1-6C8CC712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13</cp:revision>
  <cp:lastPrinted>2018-07-10T14:28:00Z</cp:lastPrinted>
  <dcterms:created xsi:type="dcterms:W3CDTF">2017-11-29T19:15:00Z</dcterms:created>
  <dcterms:modified xsi:type="dcterms:W3CDTF">2019-05-03T21:09:00Z</dcterms:modified>
</cp:coreProperties>
</file>